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9E" w:rsidRPr="004E4B9E" w:rsidRDefault="004E4B9E" w:rsidP="00CE4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B9E">
        <w:rPr>
          <w:rFonts w:ascii="Times New Roman" w:hAnsi="Times New Roman" w:cs="Times New Roman"/>
          <w:sz w:val="28"/>
          <w:szCs w:val="28"/>
        </w:rPr>
        <w:t>ДОГОВОР №_</w:t>
      </w:r>
    </w:p>
    <w:p w:rsidR="004E4B9E" w:rsidRPr="004E4B9E" w:rsidRDefault="004E4B9E" w:rsidP="004E4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B9E">
        <w:rPr>
          <w:rFonts w:ascii="Times New Roman" w:hAnsi="Times New Roman" w:cs="Times New Roman"/>
          <w:sz w:val="28"/>
          <w:szCs w:val="28"/>
        </w:rPr>
        <w:t xml:space="preserve">о взаимоотношениях и сотрудничестве </w:t>
      </w:r>
      <w:r w:rsidR="00C4180A">
        <w:rPr>
          <w:rFonts w:ascii="Times New Roman" w:hAnsi="Times New Roman" w:cs="Times New Roman"/>
          <w:sz w:val="28"/>
          <w:szCs w:val="28"/>
        </w:rPr>
        <w:t>в</w:t>
      </w:r>
      <w:r w:rsidRPr="004E4B9E">
        <w:rPr>
          <w:rFonts w:ascii="Times New Roman" w:hAnsi="Times New Roman" w:cs="Times New Roman"/>
          <w:sz w:val="28"/>
          <w:szCs w:val="28"/>
        </w:rPr>
        <w:t xml:space="preserve"> области архивного</w:t>
      </w:r>
    </w:p>
    <w:p w:rsidR="004E4B9E" w:rsidRDefault="004E4B9E" w:rsidP="004E4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B9E">
        <w:rPr>
          <w:rFonts w:ascii="Times New Roman" w:hAnsi="Times New Roman" w:cs="Times New Roman"/>
          <w:sz w:val="28"/>
          <w:szCs w:val="28"/>
        </w:rPr>
        <w:t>дела и документации</w:t>
      </w:r>
    </w:p>
    <w:p w:rsidR="004E4B9E" w:rsidRPr="004E4B9E" w:rsidRDefault="004E4B9E" w:rsidP="004E4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B9E" w:rsidRPr="004E4B9E" w:rsidRDefault="004E4B9E" w:rsidP="00062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B9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4E4B9E">
        <w:rPr>
          <w:rFonts w:ascii="Times New Roman" w:hAnsi="Times New Roman" w:cs="Times New Roman"/>
          <w:sz w:val="28"/>
          <w:szCs w:val="28"/>
        </w:rPr>
        <w:t xml:space="preserve">  </w:t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="0006289C">
        <w:rPr>
          <w:rFonts w:ascii="Times New Roman" w:hAnsi="Times New Roman" w:cs="Times New Roman"/>
          <w:sz w:val="28"/>
          <w:szCs w:val="28"/>
        </w:rPr>
        <w:tab/>
      </w:r>
      <w:r w:rsidRPr="004E4B9E">
        <w:rPr>
          <w:rFonts w:ascii="Times New Roman" w:hAnsi="Times New Roman" w:cs="Times New Roman"/>
          <w:sz w:val="28"/>
          <w:szCs w:val="28"/>
        </w:rPr>
        <w:t>____________</w:t>
      </w:r>
      <w:r w:rsidR="006B3B2B">
        <w:rPr>
          <w:rFonts w:ascii="Times New Roman" w:hAnsi="Times New Roman" w:cs="Times New Roman"/>
          <w:sz w:val="28"/>
          <w:szCs w:val="28"/>
        </w:rPr>
        <w:t>202</w:t>
      </w:r>
      <w:r w:rsidR="004262E6">
        <w:rPr>
          <w:rFonts w:ascii="Times New Roman" w:hAnsi="Times New Roman" w:cs="Times New Roman"/>
          <w:sz w:val="28"/>
          <w:szCs w:val="28"/>
        </w:rPr>
        <w:t>2</w:t>
      </w:r>
      <w:r w:rsidRPr="004E4B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7E5F" w:rsidRPr="004E4B9E" w:rsidRDefault="00A87E5F">
      <w:pPr>
        <w:rPr>
          <w:rFonts w:ascii="Times New Roman" w:hAnsi="Times New Roman" w:cs="Times New Roman"/>
          <w:sz w:val="28"/>
          <w:szCs w:val="28"/>
        </w:rPr>
      </w:pPr>
    </w:p>
    <w:p w:rsidR="004E4B9E" w:rsidRPr="009B007D" w:rsidRDefault="004E4B9E" w:rsidP="004E4B9E">
      <w:pPr>
        <w:autoSpaceDE w:val="0"/>
        <w:autoSpaceDN w:val="0"/>
        <w:adjustRightInd w:val="0"/>
        <w:ind w:firstLine="720"/>
        <w:jc w:val="both"/>
      </w:pPr>
      <w:r w:rsidRPr="004E4B9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E4B9E">
        <w:rPr>
          <w:rFonts w:ascii="Times New Roman" w:hAnsi="Times New Roman" w:cs="Times New Roman"/>
          <w:sz w:val="28"/>
          <w:szCs w:val="28"/>
        </w:rPr>
        <w:t>ГУ «Центр документации новейшей истории»</w:t>
      </w:r>
      <w:r w:rsidR="004262E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4262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262E6">
        <w:rPr>
          <w:rFonts w:ascii="Times New Roman" w:hAnsi="Times New Roman" w:cs="Times New Roman"/>
          <w:sz w:val="28"/>
          <w:szCs w:val="28"/>
        </w:rPr>
        <w:t xml:space="preserve"> и архивов </w:t>
      </w:r>
      <w:proofErr w:type="spellStart"/>
      <w:r w:rsidR="004262E6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6331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4262E6">
        <w:rPr>
          <w:rFonts w:ascii="Times New Roman" w:hAnsi="Times New Roman" w:cs="Times New Roman"/>
          <w:sz w:val="28"/>
          <w:szCs w:val="28"/>
        </w:rPr>
        <w:t>- Казахстанской области</w:t>
      </w:r>
      <w:r w:rsidRPr="004E4B9E">
        <w:rPr>
          <w:rFonts w:ascii="Times New Roman" w:hAnsi="Times New Roman" w:cs="Times New Roman"/>
          <w:sz w:val="28"/>
          <w:szCs w:val="28"/>
        </w:rPr>
        <w:t>, действующий в соответствии с Устав</w:t>
      </w:r>
      <w:r w:rsidR="002E62D0">
        <w:rPr>
          <w:rFonts w:ascii="Times New Roman" w:hAnsi="Times New Roman" w:cs="Times New Roman"/>
          <w:sz w:val="28"/>
          <w:szCs w:val="28"/>
        </w:rPr>
        <w:t>ом, утвержденным приказом №П-213(К) от 02 ноября 2020 года ГУ «Управление финансов Восточно-Казахстанской области</w:t>
      </w:r>
      <w:r w:rsidR="00CD35D5">
        <w:rPr>
          <w:rFonts w:ascii="Times New Roman" w:hAnsi="Times New Roman" w:cs="Times New Roman"/>
          <w:sz w:val="28"/>
          <w:szCs w:val="28"/>
        </w:rPr>
        <w:t xml:space="preserve">», в лице его </w:t>
      </w:r>
      <w:r w:rsidRPr="004E4B9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D35D5">
        <w:rPr>
          <w:rFonts w:ascii="Times New Roman" w:hAnsi="Times New Roman" w:cs="Times New Roman"/>
          <w:b/>
          <w:sz w:val="28"/>
          <w:szCs w:val="28"/>
        </w:rPr>
        <w:t xml:space="preserve">Мусина </w:t>
      </w:r>
      <w:proofErr w:type="spellStart"/>
      <w:r w:rsidR="00CD35D5">
        <w:rPr>
          <w:rFonts w:ascii="Times New Roman" w:hAnsi="Times New Roman" w:cs="Times New Roman"/>
          <w:b/>
          <w:sz w:val="28"/>
          <w:szCs w:val="28"/>
        </w:rPr>
        <w:t>Болата</w:t>
      </w:r>
      <w:proofErr w:type="spellEnd"/>
      <w:r w:rsidR="00CD35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5D5">
        <w:rPr>
          <w:rFonts w:ascii="Times New Roman" w:hAnsi="Times New Roman" w:cs="Times New Roman"/>
          <w:b/>
          <w:sz w:val="28"/>
          <w:szCs w:val="28"/>
        </w:rPr>
        <w:t>Темергалиевича</w:t>
      </w:r>
      <w:proofErr w:type="spellEnd"/>
      <w:r w:rsidRPr="004E4B9E">
        <w:rPr>
          <w:rFonts w:ascii="Times New Roman" w:hAnsi="Times New Roman" w:cs="Times New Roman"/>
          <w:sz w:val="28"/>
          <w:szCs w:val="28"/>
        </w:rPr>
        <w:t>, именуемый в дальнейшем «Архив», с одной стороны, и _____________________________________________________________________________________  в лице_____________________________________________________________________________,             действующего ________________________________________________________________, именуемый в дальнейшем «Собственник», с другой стороны, в целях</w:t>
      </w:r>
      <w:r w:rsidR="00B65930">
        <w:rPr>
          <w:rFonts w:ascii="Times New Roman" w:hAnsi="Times New Roman" w:cs="Times New Roman"/>
          <w:sz w:val="28"/>
          <w:szCs w:val="28"/>
        </w:rPr>
        <w:t xml:space="preserve"> </w:t>
      </w:r>
      <w:r w:rsidRPr="004E4B9E">
        <w:rPr>
          <w:rFonts w:ascii="Times New Roman" w:hAnsi="Times New Roman" w:cs="Times New Roman"/>
          <w:sz w:val="28"/>
          <w:szCs w:val="28"/>
        </w:rPr>
        <w:t>сохранения документов Национального архивного фонда Республики Казахстан и использования его потенциала в интересах государства и общества, заключили настоящий договор о взаимоотношениях и сотрудничестве в области архивного дела и документации (далее - Договор) о нижеследующем:</w:t>
      </w:r>
    </w:p>
    <w:p w:rsidR="004E4B9E" w:rsidRDefault="004E4B9E" w:rsidP="00127DC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4E4B9E" w:rsidRPr="00127DCF" w:rsidRDefault="004E4B9E" w:rsidP="00B6593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1.1. КГУ «Центр документации новейшей истории»</w:t>
      </w:r>
      <w:r w:rsidR="004262E6" w:rsidRPr="004262E6">
        <w:rPr>
          <w:rFonts w:ascii="Times New Roman" w:hAnsi="Times New Roman" w:cs="Times New Roman"/>
          <w:sz w:val="28"/>
          <w:szCs w:val="28"/>
        </w:rPr>
        <w:t xml:space="preserve"> </w:t>
      </w:r>
      <w:r w:rsidR="004262E6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4262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262E6">
        <w:rPr>
          <w:rFonts w:ascii="Times New Roman" w:hAnsi="Times New Roman" w:cs="Times New Roman"/>
          <w:sz w:val="28"/>
          <w:szCs w:val="28"/>
        </w:rPr>
        <w:t xml:space="preserve"> и архивов </w:t>
      </w:r>
      <w:proofErr w:type="gramStart"/>
      <w:r w:rsidR="004262E6">
        <w:rPr>
          <w:rFonts w:ascii="Times New Roman" w:hAnsi="Times New Roman" w:cs="Times New Roman"/>
          <w:sz w:val="28"/>
          <w:szCs w:val="28"/>
        </w:rPr>
        <w:t>Восточно- Казахстанской</w:t>
      </w:r>
      <w:proofErr w:type="gramEnd"/>
      <w:r w:rsidR="004262E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27DCF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безвозмездно: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осуществлять постоянное государственное хранение документов, относящихся к Национальному архивного фонду, которые образуются в деятельности Организации, а также в случае ликвидации принимать на государственное хранение документы по личному составу, в случае отсутствия правопреемников;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определять категории и виды документов, образующихся в деятельности Организации, отнесенных в состав Национального архивного фонда Республики Казахстан;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обеспечить оптимальные условия хранения документов в соответствии с действующими правилами и стандартами по архивному делу;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предоставлять по запросам Организации необходимую документальную информацию из ее архивного фонда, находящегося на государственном хранении;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lastRenderedPageBreak/>
        <w:t xml:space="preserve">- исполнять социально-правовые запросы сотрудников Организации, в том числе и достигших пенсионного возраста, по документам, хранящимся в </w:t>
      </w:r>
      <w:r w:rsidR="00D11B01">
        <w:rPr>
          <w:rFonts w:ascii="Times New Roman" w:hAnsi="Times New Roman" w:cs="Times New Roman"/>
          <w:sz w:val="28"/>
          <w:szCs w:val="28"/>
        </w:rPr>
        <w:t>КГУ «ЦДНИ»</w:t>
      </w:r>
      <w:r w:rsidRPr="00127DCF">
        <w:rPr>
          <w:rFonts w:ascii="Times New Roman" w:hAnsi="Times New Roman" w:cs="Times New Roman"/>
          <w:sz w:val="28"/>
          <w:szCs w:val="28"/>
        </w:rPr>
        <w:t>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оказывать методическую и консультативную помощь в работе ведомственного архива Организации;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B71">
        <w:rPr>
          <w:rFonts w:ascii="Times New Roman" w:hAnsi="Times New Roman" w:cs="Times New Roman"/>
          <w:sz w:val="28"/>
          <w:szCs w:val="28"/>
        </w:rPr>
        <w:t xml:space="preserve">- </w:t>
      </w:r>
      <w:r w:rsidRPr="00127DCF">
        <w:rPr>
          <w:rFonts w:ascii="Times New Roman" w:hAnsi="Times New Roman" w:cs="Times New Roman"/>
          <w:sz w:val="28"/>
          <w:szCs w:val="28"/>
        </w:rPr>
        <w:t>согласовывать внутренние нормативно-методические документы по документационному обеспечению управления и работе ведомственного архива Организации (номенклатуры дел, положения о ведомственном ар</w:t>
      </w:r>
      <w:r w:rsidR="004262E6">
        <w:rPr>
          <w:rFonts w:ascii="Times New Roman" w:hAnsi="Times New Roman" w:cs="Times New Roman"/>
          <w:sz w:val="28"/>
          <w:szCs w:val="28"/>
        </w:rPr>
        <w:t>хиве, экспертной комиссии</w:t>
      </w:r>
      <w:r w:rsidRPr="00127DCF">
        <w:rPr>
          <w:rFonts w:ascii="Times New Roman" w:hAnsi="Times New Roman" w:cs="Times New Roman"/>
          <w:sz w:val="28"/>
          <w:szCs w:val="28"/>
        </w:rPr>
        <w:t>);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выдавать Организации его архивные дела во временное пользование и для работы в читальном зале КГУ «ЦДНИ».</w:t>
      </w:r>
    </w:p>
    <w:p w:rsidR="00127DCF" w:rsidRPr="00127DCF" w:rsidRDefault="00952024" w:rsidP="00127DCF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27DCF" w:rsidRPr="00127DCF">
        <w:rPr>
          <w:rFonts w:ascii="Times New Roman" w:hAnsi="Times New Roman" w:cs="Times New Roman"/>
          <w:sz w:val="28"/>
          <w:szCs w:val="28"/>
        </w:rPr>
        <w:t>КГУ «ЦДНИ»</w:t>
      </w:r>
      <w:r w:rsidR="004262E6" w:rsidRPr="004262E6">
        <w:rPr>
          <w:rFonts w:ascii="Times New Roman" w:hAnsi="Times New Roman" w:cs="Times New Roman"/>
          <w:sz w:val="28"/>
          <w:szCs w:val="28"/>
        </w:rPr>
        <w:t xml:space="preserve"> </w:t>
      </w:r>
      <w:r w:rsidR="00127DCF" w:rsidRPr="00127DCF">
        <w:rPr>
          <w:rFonts w:ascii="Times New Roman" w:hAnsi="Times New Roman" w:cs="Times New Roman"/>
          <w:sz w:val="28"/>
          <w:szCs w:val="28"/>
        </w:rPr>
        <w:t>на платной основе</w:t>
      </w:r>
      <w:r w:rsidR="003E7D49">
        <w:rPr>
          <w:rFonts w:ascii="Times New Roman" w:hAnsi="Times New Roman" w:cs="Times New Roman"/>
          <w:sz w:val="28"/>
          <w:szCs w:val="28"/>
        </w:rPr>
        <w:t>,</w:t>
      </w:r>
      <w:r w:rsidR="004262E6">
        <w:rPr>
          <w:rFonts w:ascii="Times New Roman" w:hAnsi="Times New Roman" w:cs="Times New Roman"/>
          <w:sz w:val="28"/>
          <w:szCs w:val="28"/>
        </w:rPr>
        <w:t xml:space="preserve"> </w:t>
      </w:r>
      <w:r w:rsidR="00127DCF" w:rsidRPr="00127DCF">
        <w:rPr>
          <w:rFonts w:ascii="Times New Roman" w:hAnsi="Times New Roman" w:cs="Times New Roman"/>
          <w:sz w:val="28"/>
          <w:szCs w:val="28"/>
        </w:rPr>
        <w:t>путем заключения отдельного договора между «Архивом и «Собственником»</w:t>
      </w:r>
      <w:r w:rsidR="003E7D49">
        <w:rPr>
          <w:rFonts w:ascii="Times New Roman" w:hAnsi="Times New Roman" w:cs="Times New Roman"/>
          <w:sz w:val="28"/>
          <w:szCs w:val="28"/>
        </w:rPr>
        <w:t>,</w:t>
      </w:r>
      <w:r w:rsidR="00127DCF" w:rsidRPr="00127DCF">
        <w:rPr>
          <w:rFonts w:ascii="Times New Roman" w:hAnsi="Times New Roman" w:cs="Times New Roman"/>
          <w:sz w:val="28"/>
          <w:szCs w:val="28"/>
        </w:rPr>
        <w:t xml:space="preserve"> оказывает следующие услуги:</w:t>
      </w:r>
    </w:p>
    <w:p w:rsidR="00127DCF" w:rsidRPr="00127DCF" w:rsidRDefault="00952024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127DCF" w:rsidRPr="00127DCF">
        <w:rPr>
          <w:rFonts w:ascii="Times New Roman" w:hAnsi="Times New Roman" w:cs="Times New Roman"/>
          <w:sz w:val="28"/>
          <w:szCs w:val="28"/>
        </w:rPr>
        <w:t>порядочение (научно-техническая обработка документов);</w:t>
      </w:r>
    </w:p>
    <w:p w:rsidR="00127DCF" w:rsidRPr="00127DCF" w:rsidRDefault="00952024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7DCF" w:rsidRPr="00127DCF">
        <w:rPr>
          <w:rFonts w:ascii="Times New Roman" w:hAnsi="Times New Roman" w:cs="Times New Roman"/>
          <w:sz w:val="28"/>
          <w:szCs w:val="28"/>
        </w:rPr>
        <w:t>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</w:t>
      </w:r>
    </w:p>
    <w:p w:rsidR="00127DCF" w:rsidRPr="00127DCF" w:rsidRDefault="00602B71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024">
        <w:rPr>
          <w:rFonts w:ascii="Times New Roman" w:hAnsi="Times New Roman" w:cs="Times New Roman"/>
          <w:sz w:val="28"/>
          <w:szCs w:val="28"/>
        </w:rPr>
        <w:t>.</w:t>
      </w:r>
      <w:r w:rsidR="00127DCF" w:rsidRPr="00127DCF">
        <w:rPr>
          <w:rFonts w:ascii="Times New Roman" w:hAnsi="Times New Roman" w:cs="Times New Roman"/>
          <w:sz w:val="28"/>
          <w:szCs w:val="28"/>
        </w:rPr>
        <w:t>копирование архивных документов;</w:t>
      </w:r>
    </w:p>
    <w:p w:rsidR="00127DCF" w:rsidRPr="00127DCF" w:rsidRDefault="00602B71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024">
        <w:rPr>
          <w:rFonts w:ascii="Times New Roman" w:hAnsi="Times New Roman" w:cs="Times New Roman"/>
          <w:sz w:val="28"/>
          <w:szCs w:val="28"/>
        </w:rPr>
        <w:t>.</w:t>
      </w:r>
      <w:r w:rsidR="00127DCF" w:rsidRPr="00127DCF">
        <w:rPr>
          <w:rFonts w:ascii="Times New Roman" w:hAnsi="Times New Roman" w:cs="Times New Roman"/>
          <w:sz w:val="28"/>
          <w:szCs w:val="28"/>
        </w:rPr>
        <w:t>организация и проведение по заказам (заявкам) физических и юридических лиц документальных выставок;</w:t>
      </w:r>
    </w:p>
    <w:p w:rsidR="00127DCF" w:rsidRPr="00127DCF" w:rsidRDefault="00602B71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2024">
        <w:rPr>
          <w:rFonts w:ascii="Times New Roman" w:hAnsi="Times New Roman" w:cs="Times New Roman"/>
          <w:sz w:val="28"/>
          <w:szCs w:val="28"/>
        </w:rPr>
        <w:t>.</w:t>
      </w:r>
      <w:r w:rsidR="00127DCF" w:rsidRPr="00127DCF">
        <w:rPr>
          <w:rFonts w:ascii="Times New Roman" w:hAnsi="Times New Roman" w:cs="Times New Roman"/>
          <w:sz w:val="28"/>
          <w:szCs w:val="28"/>
        </w:rPr>
        <w:t xml:space="preserve">выявление по заказам (заявкам) физических и юридических лиц информации </w:t>
      </w:r>
      <w:r>
        <w:rPr>
          <w:rFonts w:ascii="Times New Roman" w:hAnsi="Times New Roman" w:cs="Times New Roman"/>
          <w:sz w:val="28"/>
          <w:szCs w:val="28"/>
        </w:rPr>
        <w:t>тематического характера</w:t>
      </w:r>
      <w:r w:rsidR="00127DCF" w:rsidRPr="00127DCF">
        <w:rPr>
          <w:rFonts w:ascii="Times New Roman" w:hAnsi="Times New Roman" w:cs="Times New Roman"/>
          <w:sz w:val="28"/>
          <w:szCs w:val="28"/>
        </w:rPr>
        <w:t>;</w:t>
      </w:r>
    </w:p>
    <w:p w:rsidR="00127DCF" w:rsidRPr="00127DCF" w:rsidRDefault="00602B71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024">
        <w:rPr>
          <w:rFonts w:ascii="Times New Roman" w:hAnsi="Times New Roman" w:cs="Times New Roman"/>
          <w:sz w:val="28"/>
          <w:szCs w:val="28"/>
        </w:rPr>
        <w:t>.</w:t>
      </w:r>
      <w:r w:rsidR="000733F6">
        <w:rPr>
          <w:rFonts w:ascii="Times New Roman" w:hAnsi="Times New Roman" w:cs="Times New Roman"/>
          <w:sz w:val="28"/>
          <w:szCs w:val="28"/>
        </w:rPr>
        <w:t>разработка номенклатур дел.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1.</w:t>
      </w:r>
      <w:r w:rsidR="00952024">
        <w:rPr>
          <w:rFonts w:ascii="Times New Roman" w:hAnsi="Times New Roman" w:cs="Times New Roman"/>
          <w:sz w:val="28"/>
          <w:szCs w:val="28"/>
        </w:rPr>
        <w:t>3</w:t>
      </w:r>
      <w:r w:rsidR="00665F62">
        <w:rPr>
          <w:rFonts w:ascii="Times New Roman" w:hAnsi="Times New Roman" w:cs="Times New Roman"/>
          <w:sz w:val="28"/>
          <w:szCs w:val="28"/>
        </w:rPr>
        <w:t>. Организация</w:t>
      </w:r>
      <w:r w:rsidRPr="00127DCF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обеспечить сохранность образующихся в ее деятельности документов в течение установленных сроков их ведомственного хранения, в соответствии с действующими нормативами в области архивного дела;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содействовать</w:t>
      </w:r>
      <w:r w:rsidR="00665F62">
        <w:rPr>
          <w:rFonts w:ascii="Times New Roman" w:hAnsi="Times New Roman" w:cs="Times New Roman"/>
          <w:sz w:val="28"/>
          <w:szCs w:val="28"/>
        </w:rPr>
        <w:t xml:space="preserve"> КГУ «ЦДНИ» в выявлении докумен</w:t>
      </w:r>
      <w:r w:rsidR="00665F62" w:rsidRPr="00127DCF">
        <w:rPr>
          <w:rFonts w:ascii="Times New Roman" w:hAnsi="Times New Roman" w:cs="Times New Roman"/>
          <w:sz w:val="28"/>
          <w:szCs w:val="28"/>
        </w:rPr>
        <w:t>тов</w:t>
      </w:r>
      <w:r w:rsidRPr="00127DCF">
        <w:rPr>
          <w:rFonts w:ascii="Times New Roman" w:hAnsi="Times New Roman" w:cs="Times New Roman"/>
          <w:sz w:val="28"/>
          <w:szCs w:val="28"/>
        </w:rPr>
        <w:t xml:space="preserve"> Организации, отнесенных к составу Национального архивного фонда Республики Казахстан, и постановке их на государственный учет;</w:t>
      </w:r>
    </w:p>
    <w:p w:rsidR="004E4B9E" w:rsidRPr="00127DCF" w:rsidRDefault="003B623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B9E" w:rsidRPr="00127DCF">
        <w:rPr>
          <w:rFonts w:ascii="Times New Roman" w:hAnsi="Times New Roman" w:cs="Times New Roman"/>
          <w:sz w:val="28"/>
          <w:szCs w:val="28"/>
        </w:rPr>
        <w:t>передавать на</w:t>
      </w:r>
      <w:r w:rsidR="00665F62">
        <w:rPr>
          <w:rFonts w:ascii="Times New Roman" w:hAnsi="Times New Roman" w:cs="Times New Roman"/>
          <w:sz w:val="28"/>
          <w:szCs w:val="28"/>
        </w:rPr>
        <w:t xml:space="preserve"> постоянное государственное хран</w:t>
      </w:r>
      <w:r w:rsidR="004E4B9E" w:rsidRPr="00127DCF">
        <w:rPr>
          <w:rFonts w:ascii="Times New Roman" w:hAnsi="Times New Roman" w:cs="Times New Roman"/>
          <w:sz w:val="28"/>
          <w:szCs w:val="28"/>
        </w:rPr>
        <w:t xml:space="preserve">ение, в установленные законодательством Республики Казахстан сроки, полные комплексы документов, отнесенных к составу Национального архивного фонда Республики Казахстан, производить научно </w:t>
      </w:r>
      <w:r w:rsidR="003E7D49">
        <w:rPr>
          <w:rFonts w:ascii="Times New Roman" w:hAnsi="Times New Roman" w:cs="Times New Roman"/>
          <w:sz w:val="28"/>
          <w:szCs w:val="28"/>
        </w:rPr>
        <w:t xml:space="preserve">– </w:t>
      </w:r>
      <w:r w:rsidR="004E4B9E" w:rsidRPr="00127DCF">
        <w:rPr>
          <w:rFonts w:ascii="Times New Roman" w:hAnsi="Times New Roman" w:cs="Times New Roman"/>
          <w:sz w:val="28"/>
          <w:szCs w:val="28"/>
        </w:rPr>
        <w:t>техническую обработку и передачу документов собственными силами и за счет собственных средств;</w:t>
      </w:r>
    </w:p>
    <w:p w:rsidR="004E4B9E" w:rsidRPr="00127DCF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проводить не реже одного раза в три года упорядочение документов постоянного хра</w:t>
      </w:r>
      <w:r w:rsidR="004262E6">
        <w:rPr>
          <w:rFonts w:ascii="Times New Roman" w:hAnsi="Times New Roman" w:cs="Times New Roman"/>
          <w:sz w:val="28"/>
          <w:szCs w:val="28"/>
        </w:rPr>
        <w:t>н</w:t>
      </w:r>
      <w:r w:rsidRPr="00127DCF">
        <w:rPr>
          <w:rFonts w:ascii="Times New Roman" w:hAnsi="Times New Roman" w:cs="Times New Roman"/>
          <w:sz w:val="28"/>
          <w:szCs w:val="28"/>
        </w:rPr>
        <w:t>ения и дел по личному составу в соответствии с требованиями к документационному обеспечению и архивному хранению;</w:t>
      </w:r>
    </w:p>
    <w:p w:rsidR="004E4B9E" w:rsidRPr="00F55ECA" w:rsidRDefault="004E4B9E" w:rsidP="0012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CA">
        <w:rPr>
          <w:rFonts w:ascii="Times New Roman" w:hAnsi="Times New Roman" w:cs="Times New Roman"/>
          <w:sz w:val="28"/>
          <w:szCs w:val="28"/>
        </w:rPr>
        <w:t xml:space="preserve">- </w:t>
      </w:r>
      <w:r w:rsidR="00F55ECA" w:rsidRPr="00F55ECA">
        <w:rPr>
          <w:rFonts w:ascii="Times New Roman" w:hAnsi="Times New Roman" w:cs="Times New Roman"/>
          <w:sz w:val="28"/>
          <w:szCs w:val="28"/>
        </w:rPr>
        <w:t>представлять на утверждение</w:t>
      </w:r>
      <w:r w:rsidR="003B623E">
        <w:rPr>
          <w:rFonts w:ascii="Times New Roman" w:hAnsi="Times New Roman" w:cs="Times New Roman"/>
          <w:sz w:val="28"/>
          <w:szCs w:val="28"/>
        </w:rPr>
        <w:t xml:space="preserve"> </w:t>
      </w:r>
      <w:r w:rsidR="00F55ECA" w:rsidRPr="00F55ECA">
        <w:rPr>
          <w:rFonts w:ascii="Times New Roman" w:hAnsi="Times New Roman" w:cs="Times New Roman"/>
          <w:sz w:val="28"/>
          <w:szCs w:val="28"/>
        </w:rPr>
        <w:t xml:space="preserve">областной ЭПК </w:t>
      </w:r>
      <w:r w:rsidRPr="00F55ECA">
        <w:rPr>
          <w:rFonts w:ascii="Times New Roman" w:hAnsi="Times New Roman" w:cs="Times New Roman"/>
          <w:sz w:val="28"/>
          <w:szCs w:val="28"/>
        </w:rPr>
        <w:t xml:space="preserve">описи дел постоянного срока хранения, </w:t>
      </w:r>
      <w:r w:rsidR="00F55ECA" w:rsidRPr="00F55ECA">
        <w:rPr>
          <w:rFonts w:ascii="Times New Roman" w:hAnsi="Times New Roman" w:cs="Times New Roman"/>
          <w:sz w:val="28"/>
          <w:szCs w:val="28"/>
        </w:rPr>
        <w:t xml:space="preserve">согласовывать с областной ЭПК </w:t>
      </w:r>
      <w:r w:rsidRPr="00F55ECA">
        <w:rPr>
          <w:rFonts w:ascii="Times New Roman" w:hAnsi="Times New Roman" w:cs="Times New Roman"/>
          <w:sz w:val="28"/>
          <w:szCs w:val="28"/>
        </w:rPr>
        <w:t xml:space="preserve">описи дел по личному составу и </w:t>
      </w:r>
      <w:r w:rsidR="00F55ECA" w:rsidRPr="00F55ECA">
        <w:rPr>
          <w:rFonts w:ascii="Times New Roman" w:hAnsi="Times New Roman" w:cs="Times New Roman"/>
          <w:sz w:val="28"/>
          <w:szCs w:val="28"/>
        </w:rPr>
        <w:t>акты на уничтожение документов</w:t>
      </w:r>
      <w:r w:rsidRPr="00F55ECA">
        <w:rPr>
          <w:rFonts w:ascii="Times New Roman" w:hAnsi="Times New Roman" w:cs="Times New Roman"/>
          <w:sz w:val="28"/>
          <w:szCs w:val="28"/>
        </w:rPr>
        <w:t>;</w:t>
      </w:r>
    </w:p>
    <w:p w:rsidR="00DA187B" w:rsidRDefault="004E4B9E" w:rsidP="00DA1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- предоставлять КГУ «ЦДНИ» право использовать документы Организации, находящиеся на государственном хранении, в научных и исследовательских целях.</w:t>
      </w:r>
    </w:p>
    <w:p w:rsidR="0063318F" w:rsidRDefault="0063318F" w:rsidP="00DA187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DCF" w:rsidRPr="00127DCF" w:rsidRDefault="00127DCF" w:rsidP="00DA1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lastRenderedPageBreak/>
        <w:t>2. ОТВЕТСТВЕННОСТЬ СТОРОН</w:t>
      </w:r>
    </w:p>
    <w:p w:rsid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2.1. За нарушения принятых по настоящему договору обязательств, стороны несут ответственность в соответствии с действующим законодательством Республики Казахстан.</w:t>
      </w:r>
    </w:p>
    <w:p w:rsidR="00127DCF" w:rsidRPr="00127DCF" w:rsidRDefault="00127DCF" w:rsidP="0007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3. ПОРЯДОК РАЗРЕШЕНИЯ СПОРОВ</w:t>
      </w:r>
    </w:p>
    <w:p w:rsidR="00127DCF" w:rsidRP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3.1. Споры, возникающие в процессе исполнения Договора, подлежат урегулированию Сторонами путем переговоров.</w:t>
      </w:r>
    </w:p>
    <w:p w:rsid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3.2. В случае невозможности разрешения споров путем переговоров между Сторонами, они подлежат разрешению в судебном порядке в соответствии с законодательством Республики Казахстан.</w:t>
      </w:r>
    </w:p>
    <w:p w:rsidR="00127DCF" w:rsidRPr="00127DCF" w:rsidRDefault="00127DCF" w:rsidP="0007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127DCF" w:rsidRP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4.1. Настоящий договор вступает в силу со дня подписания его сторонами и действует до _________20___ года. В случае если за 30 (тридцать) дней до истечения срока действия</w:t>
      </w:r>
      <w:r w:rsidR="003B623E">
        <w:rPr>
          <w:rFonts w:ascii="Times New Roman" w:hAnsi="Times New Roman" w:cs="Times New Roman"/>
          <w:sz w:val="28"/>
          <w:szCs w:val="28"/>
        </w:rPr>
        <w:t xml:space="preserve"> </w:t>
      </w:r>
      <w:r w:rsidRPr="00127DCF">
        <w:rPr>
          <w:rFonts w:ascii="Times New Roman" w:hAnsi="Times New Roman" w:cs="Times New Roman"/>
          <w:sz w:val="28"/>
          <w:szCs w:val="28"/>
        </w:rPr>
        <w:t>настоящего Договора ни одна из сторон не заявит иное, то Договор считается пролонгированным на следующий календарный год на тех же условиях.</w:t>
      </w:r>
    </w:p>
    <w:p w:rsidR="00127DCF" w:rsidRP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4.2. Договор может быть расторгнут досрочно по требованию одной из Сторон. При этом Сторона</w:t>
      </w:r>
      <w:r w:rsidR="00F55ECA">
        <w:rPr>
          <w:rFonts w:ascii="Times New Roman" w:hAnsi="Times New Roman" w:cs="Times New Roman"/>
          <w:sz w:val="28"/>
          <w:szCs w:val="28"/>
        </w:rPr>
        <w:t>,</w:t>
      </w:r>
      <w:r w:rsidRPr="00127DCF">
        <w:rPr>
          <w:rFonts w:ascii="Times New Roman" w:hAnsi="Times New Roman" w:cs="Times New Roman"/>
          <w:sz w:val="28"/>
          <w:szCs w:val="28"/>
        </w:rPr>
        <w:t xml:space="preserve"> инициирующая расторжение Договора обязана за 1 (один) месяц письменно предупредить другую Сторону о намерении расторгнуть Договор.</w:t>
      </w:r>
    </w:p>
    <w:p w:rsidR="00127DCF" w:rsidRP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4.3.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27DCF" w:rsidRPr="00127DCF" w:rsidRDefault="000733F6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27DCF" w:rsidRPr="00127DCF">
        <w:rPr>
          <w:rFonts w:ascii="Times New Roman" w:hAnsi="Times New Roman" w:cs="Times New Roman"/>
          <w:sz w:val="28"/>
          <w:szCs w:val="28"/>
        </w:rPr>
        <w:t>По вопросам, не урегулированным Договором, Стороны руководствуются законодательством Республики Казахстан.</w:t>
      </w:r>
    </w:p>
    <w:p w:rsidR="00127DCF" w:rsidRDefault="00127DCF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DCF">
        <w:rPr>
          <w:rFonts w:ascii="Times New Roman" w:hAnsi="Times New Roman" w:cs="Times New Roman"/>
          <w:sz w:val="28"/>
          <w:szCs w:val="28"/>
        </w:rPr>
        <w:t>4.5. Изменения и дополнения в Договор вносятся в форме дополнительного соглашения.</w:t>
      </w:r>
    </w:p>
    <w:p w:rsidR="00DA187B" w:rsidRDefault="00DA187B" w:rsidP="00073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DCF" w:rsidRDefault="000733F6" w:rsidP="0007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DCF" w:rsidRPr="00127DCF">
        <w:rPr>
          <w:rFonts w:ascii="Times New Roman" w:hAnsi="Times New Roman" w:cs="Times New Roman"/>
          <w:sz w:val="28"/>
          <w:szCs w:val="28"/>
        </w:rPr>
        <w:t>. ЮРИДИЧЕСКИЕ АДРЕСА,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5"/>
        <w:gridCol w:w="5256"/>
      </w:tblGrid>
      <w:tr w:rsidR="00127DCF" w:rsidRPr="00127DCF" w:rsidTr="00B65930">
        <w:tc>
          <w:tcPr>
            <w:tcW w:w="4315" w:type="dxa"/>
          </w:tcPr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КГУ «Центр документации</w:t>
            </w:r>
            <w:r w:rsidRPr="00127DCF">
              <w:rPr>
                <w:sz w:val="28"/>
                <w:szCs w:val="28"/>
              </w:rPr>
              <w:tab/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 xml:space="preserve"> новейшей истории»</w:t>
            </w:r>
            <w:r w:rsidR="004262E6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4262E6">
              <w:rPr>
                <w:sz w:val="28"/>
                <w:szCs w:val="28"/>
              </w:rPr>
              <w:t>цифровизации</w:t>
            </w:r>
            <w:proofErr w:type="spellEnd"/>
            <w:r w:rsidR="004262E6">
              <w:rPr>
                <w:sz w:val="28"/>
                <w:szCs w:val="28"/>
              </w:rPr>
              <w:t xml:space="preserve"> и архивов </w:t>
            </w:r>
            <w:proofErr w:type="gramStart"/>
            <w:r w:rsidR="004262E6">
              <w:rPr>
                <w:sz w:val="28"/>
                <w:szCs w:val="28"/>
              </w:rPr>
              <w:t>Восточно- Казахстанской</w:t>
            </w:r>
            <w:proofErr w:type="gramEnd"/>
            <w:r w:rsidR="004262E6">
              <w:rPr>
                <w:sz w:val="28"/>
                <w:szCs w:val="28"/>
              </w:rPr>
              <w:t xml:space="preserve"> области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г</w:t>
            </w:r>
            <w:proofErr w:type="gramStart"/>
            <w:r w:rsidRPr="00127DCF">
              <w:rPr>
                <w:sz w:val="28"/>
                <w:szCs w:val="28"/>
              </w:rPr>
              <w:t>.С</w:t>
            </w:r>
            <w:proofErr w:type="gramEnd"/>
            <w:r w:rsidRPr="00127DCF">
              <w:rPr>
                <w:sz w:val="28"/>
                <w:szCs w:val="28"/>
              </w:rPr>
              <w:t>емей ВКО</w:t>
            </w:r>
            <w:r w:rsidRPr="00127DCF">
              <w:rPr>
                <w:sz w:val="28"/>
                <w:szCs w:val="28"/>
              </w:rPr>
              <w:tab/>
            </w:r>
            <w:r w:rsidRPr="00127DCF">
              <w:rPr>
                <w:sz w:val="28"/>
                <w:szCs w:val="28"/>
              </w:rPr>
              <w:tab/>
            </w:r>
            <w:r w:rsidRPr="00127DCF">
              <w:rPr>
                <w:sz w:val="28"/>
                <w:szCs w:val="28"/>
              </w:rPr>
              <w:tab/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ул. Абая, 84</w:t>
            </w:r>
            <w:r w:rsidRPr="00127DCF">
              <w:rPr>
                <w:sz w:val="28"/>
                <w:szCs w:val="28"/>
              </w:rPr>
              <w:tab/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тел.522263, 563846</w:t>
            </w:r>
            <w:r w:rsidRPr="00127DCF">
              <w:rPr>
                <w:sz w:val="28"/>
                <w:szCs w:val="28"/>
              </w:rPr>
              <w:tab/>
            </w:r>
            <w:r w:rsidRPr="00127DCF">
              <w:rPr>
                <w:sz w:val="28"/>
                <w:szCs w:val="28"/>
              </w:rPr>
              <w:tab/>
            </w:r>
          </w:p>
          <w:p w:rsidR="00127DCF" w:rsidRPr="00127DCF" w:rsidRDefault="000733F6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БИН   </w:t>
            </w:r>
            <w:r w:rsidRPr="0006289C">
              <w:rPr>
                <w:sz w:val="28"/>
                <w:szCs w:val="28"/>
              </w:rPr>
              <w:t>921140000265</w:t>
            </w:r>
            <w:r w:rsidR="00127DCF" w:rsidRPr="00127DCF">
              <w:rPr>
                <w:sz w:val="28"/>
                <w:szCs w:val="28"/>
              </w:rPr>
              <w:t xml:space="preserve"> </w:t>
            </w:r>
          </w:p>
          <w:p w:rsidR="00127DCF" w:rsidRPr="000733F6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 xml:space="preserve">ИИК </w:t>
            </w:r>
            <w:r w:rsidR="000733F6" w:rsidRPr="000733F6">
              <w:rPr>
                <w:sz w:val="28"/>
                <w:szCs w:val="28"/>
              </w:rPr>
              <w:t xml:space="preserve"> </w:t>
            </w:r>
            <w:r w:rsidR="000733F6">
              <w:rPr>
                <w:sz w:val="28"/>
                <w:szCs w:val="28"/>
                <w:lang w:val="en-US"/>
              </w:rPr>
              <w:t>KZ</w:t>
            </w:r>
            <w:r w:rsidR="000733F6" w:rsidRPr="000733F6">
              <w:rPr>
                <w:sz w:val="28"/>
                <w:szCs w:val="28"/>
              </w:rPr>
              <w:t>48070102</w:t>
            </w:r>
            <w:r w:rsidR="000733F6">
              <w:rPr>
                <w:sz w:val="28"/>
                <w:szCs w:val="28"/>
                <w:lang w:val="en-US"/>
              </w:rPr>
              <w:t>KSN</w:t>
            </w:r>
            <w:r w:rsidR="000733F6" w:rsidRPr="000733F6">
              <w:rPr>
                <w:sz w:val="28"/>
                <w:szCs w:val="28"/>
              </w:rPr>
              <w:t>1801000</w:t>
            </w:r>
          </w:p>
          <w:p w:rsidR="000733F6" w:rsidRPr="000733F6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 xml:space="preserve">БИК </w:t>
            </w:r>
            <w:r w:rsidR="000733F6">
              <w:rPr>
                <w:sz w:val="28"/>
                <w:szCs w:val="28"/>
              </w:rPr>
              <w:t xml:space="preserve">  ККМ</w:t>
            </w:r>
            <w:r w:rsidR="000733F6">
              <w:rPr>
                <w:sz w:val="28"/>
                <w:szCs w:val="28"/>
                <w:lang w:val="en-US"/>
              </w:rPr>
              <w:t>F</w:t>
            </w:r>
            <w:r w:rsidR="000733F6">
              <w:rPr>
                <w:sz w:val="28"/>
                <w:szCs w:val="28"/>
              </w:rPr>
              <w:t>К</w:t>
            </w:r>
            <w:r w:rsidR="000733F6">
              <w:rPr>
                <w:sz w:val="28"/>
                <w:szCs w:val="28"/>
                <w:lang w:val="en-US"/>
              </w:rPr>
              <w:t>Z</w:t>
            </w:r>
            <w:r w:rsidR="000733F6">
              <w:rPr>
                <w:sz w:val="28"/>
                <w:szCs w:val="28"/>
              </w:rPr>
              <w:t>2А</w:t>
            </w:r>
          </w:p>
          <w:p w:rsidR="00127DCF" w:rsidRPr="000733F6" w:rsidRDefault="00952024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DA187B">
              <w:rPr>
                <w:sz w:val="28"/>
                <w:szCs w:val="28"/>
              </w:rPr>
              <w:t xml:space="preserve"> казначейства </w:t>
            </w:r>
            <w:r w:rsidR="00127DCF" w:rsidRPr="00127DCF">
              <w:rPr>
                <w:sz w:val="28"/>
                <w:szCs w:val="28"/>
              </w:rPr>
              <w:t xml:space="preserve"> г</w:t>
            </w:r>
            <w:proofErr w:type="gramStart"/>
            <w:r w:rsidR="00127DCF" w:rsidRPr="00127D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емей</w:t>
            </w:r>
            <w:r w:rsidR="00DA187B">
              <w:rPr>
                <w:sz w:val="28"/>
                <w:szCs w:val="28"/>
              </w:rPr>
              <w:t xml:space="preserve"> </w:t>
            </w:r>
          </w:p>
          <w:p w:rsidR="00127DCF" w:rsidRPr="00127DCF" w:rsidRDefault="00CD35D5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A187B" w:rsidRDefault="00CD35D5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Мусин Б.Т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М.П.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____________________________________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(наименование организации)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____________________________________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(юридический адрес)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БИК__________________</w:t>
            </w:r>
          </w:p>
          <w:p w:rsidR="00127DCF" w:rsidRPr="00127DCF" w:rsidRDefault="000733F6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</w:t>
            </w:r>
            <w:r w:rsidR="00127DCF" w:rsidRPr="00127DCF">
              <w:rPr>
                <w:sz w:val="28"/>
                <w:szCs w:val="28"/>
              </w:rPr>
              <w:t>__________________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ИИК__________________</w:t>
            </w:r>
          </w:p>
          <w:p w:rsidR="00127DCF" w:rsidRPr="00127DCF" w:rsidRDefault="000733F6" w:rsidP="00127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  </w:t>
            </w:r>
            <w:r w:rsidR="00127DCF" w:rsidRPr="00127DCF">
              <w:rPr>
                <w:sz w:val="28"/>
                <w:szCs w:val="28"/>
              </w:rPr>
              <w:t>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____________________________________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(наименование должности руководителя)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_________    _________________________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(подпись)     (расшифровка подписи)</w:t>
            </w:r>
          </w:p>
          <w:p w:rsidR="00127DCF" w:rsidRPr="00127DCF" w:rsidRDefault="00B65930" w:rsidP="00127DCF">
            <w:pPr>
              <w:pStyle w:val="a3"/>
              <w:rPr>
                <w:sz w:val="28"/>
                <w:szCs w:val="28"/>
              </w:rPr>
            </w:pPr>
            <w:r w:rsidRPr="00127DCF">
              <w:rPr>
                <w:sz w:val="28"/>
                <w:szCs w:val="28"/>
              </w:rPr>
              <w:t>М.П.</w:t>
            </w:r>
          </w:p>
          <w:p w:rsidR="00127DCF" w:rsidRPr="00127DCF" w:rsidRDefault="00127DCF" w:rsidP="00127DCF">
            <w:pPr>
              <w:pStyle w:val="a3"/>
              <w:rPr>
                <w:sz w:val="28"/>
                <w:szCs w:val="28"/>
              </w:rPr>
            </w:pPr>
          </w:p>
        </w:tc>
      </w:tr>
    </w:tbl>
    <w:p w:rsidR="004E4B9E" w:rsidRPr="004E4B9E" w:rsidRDefault="004E4B9E" w:rsidP="00B65930">
      <w:pPr>
        <w:rPr>
          <w:rFonts w:ascii="Times New Roman" w:hAnsi="Times New Roman" w:cs="Times New Roman"/>
          <w:sz w:val="28"/>
          <w:szCs w:val="28"/>
        </w:rPr>
      </w:pPr>
    </w:p>
    <w:sectPr w:rsidR="004E4B9E" w:rsidRPr="004E4B9E" w:rsidSect="00A8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2A2"/>
    <w:multiLevelType w:val="hybridMultilevel"/>
    <w:tmpl w:val="91E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B0BFC"/>
    <w:multiLevelType w:val="multilevel"/>
    <w:tmpl w:val="0DDAA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9E"/>
    <w:rsid w:val="0006289C"/>
    <w:rsid w:val="000733F6"/>
    <w:rsid w:val="00127DCF"/>
    <w:rsid w:val="00292A2A"/>
    <w:rsid w:val="002E62D0"/>
    <w:rsid w:val="0032734A"/>
    <w:rsid w:val="003B623E"/>
    <w:rsid w:val="003E7D49"/>
    <w:rsid w:val="004262E6"/>
    <w:rsid w:val="00440844"/>
    <w:rsid w:val="004D3159"/>
    <w:rsid w:val="004E0AD2"/>
    <w:rsid w:val="004E4B9E"/>
    <w:rsid w:val="00602B71"/>
    <w:rsid w:val="00630E0B"/>
    <w:rsid w:val="0063318F"/>
    <w:rsid w:val="00665F62"/>
    <w:rsid w:val="00694F61"/>
    <w:rsid w:val="006B3B2B"/>
    <w:rsid w:val="007234B2"/>
    <w:rsid w:val="008330A3"/>
    <w:rsid w:val="008C154B"/>
    <w:rsid w:val="008F2FEC"/>
    <w:rsid w:val="00952024"/>
    <w:rsid w:val="009F1B7E"/>
    <w:rsid w:val="00A73D58"/>
    <w:rsid w:val="00A87E5F"/>
    <w:rsid w:val="00AE50FB"/>
    <w:rsid w:val="00B65930"/>
    <w:rsid w:val="00C21EE3"/>
    <w:rsid w:val="00C4180A"/>
    <w:rsid w:val="00CD35D5"/>
    <w:rsid w:val="00CE4FD5"/>
    <w:rsid w:val="00D11B01"/>
    <w:rsid w:val="00DA187B"/>
    <w:rsid w:val="00F5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9E"/>
    <w:pPr>
      <w:spacing w:after="0" w:line="240" w:lineRule="auto"/>
    </w:pPr>
  </w:style>
  <w:style w:type="character" w:customStyle="1" w:styleId="2">
    <w:name w:val="Основной текст (2)_"/>
    <w:link w:val="20"/>
    <w:rsid w:val="004E4B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B9E"/>
    <w:pPr>
      <w:widowControl w:val="0"/>
      <w:shd w:val="clear" w:color="auto" w:fill="FFFFFF"/>
      <w:spacing w:before="600" w:after="0" w:line="326" w:lineRule="exact"/>
      <w:ind w:hanging="1400"/>
    </w:pPr>
    <w:rPr>
      <w:sz w:val="28"/>
      <w:szCs w:val="28"/>
    </w:rPr>
  </w:style>
  <w:style w:type="table" w:styleId="a4">
    <w:name w:val="Table Grid"/>
    <w:basedOn w:val="a1"/>
    <w:uiPriority w:val="99"/>
    <w:rsid w:val="00127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9E"/>
    <w:pPr>
      <w:spacing w:after="0" w:line="240" w:lineRule="auto"/>
    </w:pPr>
  </w:style>
  <w:style w:type="character" w:customStyle="1" w:styleId="2">
    <w:name w:val="Основной текст (2)_"/>
    <w:link w:val="20"/>
    <w:rsid w:val="004E4B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B9E"/>
    <w:pPr>
      <w:widowControl w:val="0"/>
      <w:shd w:val="clear" w:color="auto" w:fill="FFFFFF"/>
      <w:spacing w:before="600" w:after="0" w:line="326" w:lineRule="exact"/>
      <w:ind w:hanging="1400"/>
    </w:pPr>
    <w:rPr>
      <w:sz w:val="28"/>
      <w:szCs w:val="28"/>
    </w:rPr>
  </w:style>
  <w:style w:type="table" w:styleId="a4">
    <w:name w:val="Table Grid"/>
    <w:basedOn w:val="a1"/>
    <w:uiPriority w:val="99"/>
    <w:rsid w:val="00127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</dc:creator>
  <cp:lastModifiedBy>Пользователь Windows</cp:lastModifiedBy>
  <cp:revision>2</cp:revision>
  <cp:lastPrinted>2020-01-15T03:15:00Z</cp:lastPrinted>
  <dcterms:created xsi:type="dcterms:W3CDTF">2022-02-02T09:05:00Z</dcterms:created>
  <dcterms:modified xsi:type="dcterms:W3CDTF">2022-02-02T09:05:00Z</dcterms:modified>
</cp:coreProperties>
</file>